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EDC11" w14:textId="77777777" w:rsidR="00B54E6C" w:rsidRPr="003F7384" w:rsidRDefault="002048FF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54E6C" w:rsidRPr="003F7384">
        <w:rPr>
          <w:rFonts w:ascii="Times New Roman" w:hAnsi="Times New Roman" w:cs="Times New Roman"/>
          <w:b/>
          <w:sz w:val="24"/>
          <w:szCs w:val="24"/>
        </w:rPr>
        <w:t xml:space="preserve">B </w:t>
      </w:r>
    </w:p>
    <w:p w14:paraId="628D2A60" w14:textId="77777777" w:rsidR="002048FF" w:rsidRPr="003F7384" w:rsidRDefault="00B54E6C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>AVVISO SELEZIONE ESPERTO SPORTELLO-</w:t>
      </w:r>
      <w:proofErr w:type="gramStart"/>
      <w:r w:rsidRPr="003F7384">
        <w:rPr>
          <w:rFonts w:ascii="Times New Roman" w:hAnsi="Times New Roman" w:cs="Times New Roman"/>
          <w:b/>
          <w:sz w:val="24"/>
          <w:szCs w:val="24"/>
        </w:rPr>
        <w:t>CONSULENZA  PSICOLOGICA</w:t>
      </w:r>
      <w:proofErr w:type="gramEnd"/>
      <w:r w:rsidRPr="003F7384">
        <w:rPr>
          <w:rFonts w:ascii="Times New Roman" w:hAnsi="Times New Roman" w:cs="Times New Roman"/>
          <w:b/>
          <w:sz w:val="24"/>
          <w:szCs w:val="24"/>
        </w:rPr>
        <w:t>-  TABELLA VALUTAZIONE TITOLI ED ESPERIENZE</w:t>
      </w:r>
    </w:p>
    <w:p w14:paraId="77F48D0D" w14:textId="77777777" w:rsidR="00913A57" w:rsidRPr="00913A57" w:rsidRDefault="00913A57" w:rsidP="00913A57">
      <w:pPr>
        <w:rPr>
          <w:rFonts w:ascii="Times New Roman" w:eastAsia="Calibri" w:hAnsi="Times New Roman" w:cs="Times New Roman"/>
          <w:sz w:val="24"/>
          <w:szCs w:val="24"/>
        </w:rPr>
      </w:pPr>
    </w:p>
    <w:p w14:paraId="7BD41C1D" w14:textId="037C23EF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>Al Dirigente Scolastico dell’Istituto di Istruzione Superiore “</w:t>
      </w:r>
      <w:r w:rsidR="00561888">
        <w:rPr>
          <w:rFonts w:ascii="Times New Roman" w:eastAsia="Calibri" w:hAnsi="Times New Roman" w:cs="Times New Roman"/>
          <w:sz w:val="24"/>
          <w:szCs w:val="24"/>
        </w:rPr>
        <w:t>L. Sinisgalli</w:t>
      </w: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14:paraId="1347700F" w14:textId="4C510B32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561888">
        <w:rPr>
          <w:rFonts w:ascii="Times New Roman" w:eastAsia="Calibri" w:hAnsi="Times New Roman" w:cs="Times New Roman"/>
          <w:sz w:val="24"/>
          <w:szCs w:val="24"/>
        </w:rPr>
        <w:t xml:space="preserve">SENISE </w:t>
      </w:r>
      <w:bookmarkStart w:id="0" w:name="_GoBack"/>
      <w:bookmarkEnd w:id="0"/>
      <w:r w:rsidR="00561888">
        <w:rPr>
          <w:rFonts w:ascii="Times New Roman" w:eastAsia="Calibri" w:hAnsi="Times New Roman" w:cs="Times New Roman"/>
          <w:sz w:val="24"/>
          <w:szCs w:val="24"/>
        </w:rPr>
        <w:t>(PZ</w:t>
      </w: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61D6D5D7" w14:textId="77777777" w:rsidR="00A54E57" w:rsidRDefault="00A54E57" w:rsidP="00A5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9"/>
        <w:gridCol w:w="2601"/>
        <w:gridCol w:w="2044"/>
        <w:gridCol w:w="2044"/>
      </w:tblGrid>
      <w:tr w:rsidR="000B124B" w:rsidRPr="000B124B" w14:paraId="2EAF9AAD" w14:textId="432E0640" w:rsidTr="000B124B">
        <w:tc>
          <w:tcPr>
            <w:tcW w:w="5540" w:type="dxa"/>
            <w:gridSpan w:val="2"/>
          </w:tcPr>
          <w:p w14:paraId="2ED4A44B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24B">
              <w:rPr>
                <w:rFonts w:ascii="Times New Roman" w:hAnsi="Times New Roman" w:cs="Times New Roman"/>
                <w:b/>
              </w:rPr>
              <w:t xml:space="preserve">TITOLI </w:t>
            </w:r>
            <w:proofErr w:type="spellStart"/>
            <w:r w:rsidRPr="000B124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0B124B">
              <w:rPr>
                <w:rFonts w:ascii="Times New Roman" w:hAnsi="Times New Roman" w:cs="Times New Roman"/>
                <w:b/>
              </w:rPr>
              <w:t xml:space="preserve"> 50 punti</w:t>
            </w:r>
          </w:p>
        </w:tc>
        <w:tc>
          <w:tcPr>
            <w:tcW w:w="2044" w:type="dxa"/>
          </w:tcPr>
          <w:p w14:paraId="1CC5C828" w14:textId="035C57C0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84"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2044" w:type="dxa"/>
          </w:tcPr>
          <w:p w14:paraId="57B299C5" w14:textId="7D9A95DC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84"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dalla Commissione</w:t>
            </w:r>
          </w:p>
        </w:tc>
      </w:tr>
      <w:tr w:rsidR="000B124B" w:rsidRPr="000B124B" w14:paraId="734A4535" w14:textId="79C1F035" w:rsidTr="000B124B">
        <w:tc>
          <w:tcPr>
            <w:tcW w:w="2939" w:type="dxa"/>
          </w:tcPr>
          <w:p w14:paraId="21CDB8FD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Titoli di accesso: Laurea in psicologia quinquennale vecchio ordinamento- Laurea specialistica in Psicologia nuovo ordinamento</w:t>
            </w:r>
          </w:p>
          <w:p w14:paraId="6C3E891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14:paraId="361E26A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(le valutazioni, comunque definite, saranno</w:t>
            </w:r>
          </w:p>
          <w:p w14:paraId="3DBC97ED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 xml:space="preserve">riparametrate in </w:t>
            </w:r>
            <w:proofErr w:type="spellStart"/>
            <w:r w:rsidRPr="000B124B">
              <w:rPr>
                <w:rFonts w:ascii="Times" w:hAnsi="Times" w:cs="Times"/>
              </w:rPr>
              <w:t>centodecimi</w:t>
            </w:r>
            <w:proofErr w:type="spellEnd"/>
            <w:r w:rsidRPr="000B124B">
              <w:rPr>
                <w:rFonts w:ascii="Times" w:hAnsi="Times" w:cs="Times"/>
              </w:rPr>
              <w:t>)</w:t>
            </w:r>
          </w:p>
        </w:tc>
        <w:tc>
          <w:tcPr>
            <w:tcW w:w="2601" w:type="dxa"/>
          </w:tcPr>
          <w:p w14:paraId="071D23B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 xml:space="preserve">Voto fino a 100: punti 6; </w:t>
            </w:r>
          </w:p>
          <w:p w14:paraId="03F0A576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da 101 a 107: punti 7;</w:t>
            </w:r>
          </w:p>
          <w:p w14:paraId="42086241" w14:textId="77777777" w:rsidR="000B124B" w:rsidRPr="000B124B" w:rsidRDefault="000B124B" w:rsidP="000B124B">
            <w:pPr>
              <w:jc w:val="both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da 108 a 110: punti 8;</w:t>
            </w:r>
          </w:p>
          <w:p w14:paraId="56AE2EE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110 e lode: punti 10.</w:t>
            </w:r>
          </w:p>
        </w:tc>
        <w:tc>
          <w:tcPr>
            <w:tcW w:w="2044" w:type="dxa"/>
          </w:tcPr>
          <w:p w14:paraId="0F1B438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202912B3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61969FBA" w14:textId="62BF10CD" w:rsidTr="000B124B">
        <w:tc>
          <w:tcPr>
            <w:tcW w:w="2939" w:type="dxa"/>
          </w:tcPr>
          <w:p w14:paraId="034DF4A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Abilitazione all’esercizio della professione di psicologo</w:t>
            </w:r>
          </w:p>
        </w:tc>
        <w:tc>
          <w:tcPr>
            <w:tcW w:w="2601" w:type="dxa"/>
          </w:tcPr>
          <w:p w14:paraId="60B02C0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4</w:t>
            </w:r>
          </w:p>
        </w:tc>
        <w:tc>
          <w:tcPr>
            <w:tcW w:w="2044" w:type="dxa"/>
          </w:tcPr>
          <w:p w14:paraId="51A3440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56F47604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5279E456" w14:textId="7B6066B8" w:rsidTr="000B124B">
        <w:tc>
          <w:tcPr>
            <w:tcW w:w="2939" w:type="dxa"/>
          </w:tcPr>
          <w:p w14:paraId="6A7A8B78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Diploma di Specializzazione in psicoterapia</w:t>
            </w:r>
          </w:p>
        </w:tc>
        <w:tc>
          <w:tcPr>
            <w:tcW w:w="2601" w:type="dxa"/>
          </w:tcPr>
          <w:p w14:paraId="7A455FD2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6 punti </w:t>
            </w:r>
          </w:p>
        </w:tc>
        <w:tc>
          <w:tcPr>
            <w:tcW w:w="2044" w:type="dxa"/>
          </w:tcPr>
          <w:p w14:paraId="342D716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C5196EE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51539A30" w14:textId="21180C7E" w:rsidTr="000B124B">
        <w:tc>
          <w:tcPr>
            <w:tcW w:w="2939" w:type="dxa"/>
          </w:tcPr>
          <w:p w14:paraId="2939AA8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Dottorato di ricerca nell’ambito della psicologia dell’età evolutiva</w:t>
            </w:r>
          </w:p>
        </w:tc>
        <w:tc>
          <w:tcPr>
            <w:tcW w:w="2601" w:type="dxa"/>
          </w:tcPr>
          <w:p w14:paraId="2450F855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6 punti </w:t>
            </w:r>
          </w:p>
        </w:tc>
        <w:tc>
          <w:tcPr>
            <w:tcW w:w="2044" w:type="dxa"/>
          </w:tcPr>
          <w:p w14:paraId="69CC71C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2A4040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67498DA2" w14:textId="593C7576" w:rsidTr="000B124B">
        <w:tc>
          <w:tcPr>
            <w:tcW w:w="2939" w:type="dxa"/>
          </w:tcPr>
          <w:p w14:paraId="0F4EFDF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Attività di ricerca e pubblicazioni nell’ambito della psicologia dell’età evolutiva</w:t>
            </w:r>
          </w:p>
        </w:tc>
        <w:tc>
          <w:tcPr>
            <w:tcW w:w="2601" w:type="dxa"/>
          </w:tcPr>
          <w:p w14:paraId="64713D4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2 punti </w:t>
            </w:r>
          </w:p>
        </w:tc>
        <w:tc>
          <w:tcPr>
            <w:tcW w:w="2044" w:type="dxa"/>
          </w:tcPr>
          <w:p w14:paraId="01B7F0D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7F730AA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4456EDE5" w14:textId="7B6D94BE" w:rsidTr="000B124B">
        <w:tc>
          <w:tcPr>
            <w:tcW w:w="2939" w:type="dxa"/>
          </w:tcPr>
          <w:p w14:paraId="0BCB77D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Master di II livello di durata non inferiore a 1500 ore </w:t>
            </w:r>
          </w:p>
        </w:tc>
        <w:tc>
          <w:tcPr>
            <w:tcW w:w="2601" w:type="dxa"/>
          </w:tcPr>
          <w:p w14:paraId="17C038F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2,5  punti per un massimo 10 punti </w:t>
            </w:r>
          </w:p>
        </w:tc>
        <w:tc>
          <w:tcPr>
            <w:tcW w:w="2044" w:type="dxa"/>
          </w:tcPr>
          <w:p w14:paraId="474017A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5F02DA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365F0A42" w14:textId="5A13C6B7" w:rsidTr="000B124B">
        <w:tc>
          <w:tcPr>
            <w:tcW w:w="2939" w:type="dxa"/>
          </w:tcPr>
          <w:p w14:paraId="55F1359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Perfezionamento nei settori della psicologia scolastica e dell’età evolutiva  di durata non inferiore ad un anno o 500 ore)</w:t>
            </w:r>
          </w:p>
        </w:tc>
        <w:tc>
          <w:tcPr>
            <w:tcW w:w="2601" w:type="dxa"/>
          </w:tcPr>
          <w:p w14:paraId="21A0F18A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3 punti per un massimo di 12 punti </w:t>
            </w:r>
          </w:p>
        </w:tc>
        <w:tc>
          <w:tcPr>
            <w:tcW w:w="2044" w:type="dxa"/>
          </w:tcPr>
          <w:p w14:paraId="7138C62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43BB4807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2269B304" w14:textId="02C6FD74" w:rsidTr="000B124B">
        <w:tc>
          <w:tcPr>
            <w:tcW w:w="5540" w:type="dxa"/>
            <w:gridSpan w:val="2"/>
          </w:tcPr>
          <w:p w14:paraId="7719589F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24B">
              <w:rPr>
                <w:rFonts w:ascii="Times New Roman" w:hAnsi="Times New Roman" w:cs="Times New Roman"/>
                <w:b/>
              </w:rPr>
              <w:t xml:space="preserve">ESPERIENZE PROFESSIONALI </w:t>
            </w:r>
            <w:proofErr w:type="spellStart"/>
            <w:r w:rsidRPr="000B124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0B124B">
              <w:rPr>
                <w:rFonts w:ascii="Times New Roman" w:hAnsi="Times New Roman" w:cs="Times New Roman"/>
                <w:b/>
              </w:rPr>
              <w:t xml:space="preserve"> 40 punti</w:t>
            </w:r>
          </w:p>
        </w:tc>
        <w:tc>
          <w:tcPr>
            <w:tcW w:w="2044" w:type="dxa"/>
          </w:tcPr>
          <w:p w14:paraId="3349C81B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14:paraId="26F5F481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24B" w:rsidRPr="000B124B" w14:paraId="5384AEE1" w14:textId="44B1B688" w:rsidTr="000B124B">
        <w:tc>
          <w:tcPr>
            <w:tcW w:w="2939" w:type="dxa"/>
          </w:tcPr>
          <w:p w14:paraId="4C055F9E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Esperienze nelle scuole, certificate con regolare contratto di prestazione d’opera (ESCLUSI TIROCINI),  in attività di consulenza / sportello di ascolto</w:t>
            </w:r>
          </w:p>
        </w:tc>
        <w:tc>
          <w:tcPr>
            <w:tcW w:w="2601" w:type="dxa"/>
          </w:tcPr>
          <w:p w14:paraId="05320EF6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3 punti per ogni esperienza della durata di almeno 6</w:t>
            </w:r>
          </w:p>
          <w:p w14:paraId="6C74AFA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" w:hAnsi="Times" w:cs="Times"/>
              </w:rPr>
              <w:t>mesi per un massimo di 24 punti</w:t>
            </w:r>
          </w:p>
        </w:tc>
        <w:tc>
          <w:tcPr>
            <w:tcW w:w="2044" w:type="dxa"/>
          </w:tcPr>
          <w:p w14:paraId="640E76D1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70B45CB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2FD4B296" w14:textId="5254D19C" w:rsidTr="000B124B">
        <w:tc>
          <w:tcPr>
            <w:tcW w:w="2939" w:type="dxa"/>
          </w:tcPr>
          <w:p w14:paraId="2435D39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Esperienze nelle scuole,  certificate con regolare contratto di prestazione d’opera per almeno 30 ore,  in attività formative afferenti ai settori del disagio giovanile, della psicologia scolastica e dell’età evolutiva </w:t>
            </w:r>
          </w:p>
        </w:tc>
        <w:tc>
          <w:tcPr>
            <w:tcW w:w="2601" w:type="dxa"/>
          </w:tcPr>
          <w:p w14:paraId="400235BF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2 punti per ogni esperienza per un massimo di 16 punti</w:t>
            </w:r>
          </w:p>
        </w:tc>
        <w:tc>
          <w:tcPr>
            <w:tcW w:w="2044" w:type="dxa"/>
          </w:tcPr>
          <w:p w14:paraId="51637B1B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1AFA295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14:paraId="6109A55D" w14:textId="77777777" w:rsidR="003F7384" w:rsidRDefault="003F7384" w:rsidP="003F7384">
      <w:pPr>
        <w:rPr>
          <w:rFonts w:ascii="Times New Roman" w:hAnsi="Times New Roman" w:cs="Times New Roman"/>
          <w:sz w:val="24"/>
          <w:szCs w:val="24"/>
        </w:rPr>
      </w:pPr>
    </w:p>
    <w:p w14:paraId="4A19DCB8" w14:textId="77777777" w:rsidR="002048FF" w:rsidRDefault="002048FF">
      <w:pPr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Data, _____________________ </w:t>
      </w:r>
      <w:r w:rsidR="003F73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7384" w:rsidRPr="002048FF">
        <w:rPr>
          <w:rFonts w:ascii="Times New Roman" w:hAnsi="Times New Roman" w:cs="Times New Roman"/>
          <w:sz w:val="24"/>
          <w:szCs w:val="24"/>
        </w:rPr>
        <w:t>Fir</w:t>
      </w:r>
      <w:r w:rsidR="003F7384">
        <w:rPr>
          <w:rFonts w:ascii="Times New Roman" w:hAnsi="Times New Roman" w:cs="Times New Roman"/>
          <w:sz w:val="24"/>
          <w:szCs w:val="24"/>
        </w:rPr>
        <w:t>ma ____________________________</w:t>
      </w:r>
    </w:p>
    <w:sectPr w:rsidR="002048FF" w:rsidSect="000B124B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2735"/>
    <w:multiLevelType w:val="hybridMultilevel"/>
    <w:tmpl w:val="B5806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84A"/>
    <w:multiLevelType w:val="hybridMultilevel"/>
    <w:tmpl w:val="8D7431DA"/>
    <w:lvl w:ilvl="0" w:tplc="08E23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FF"/>
    <w:rsid w:val="000B124B"/>
    <w:rsid w:val="00174B8B"/>
    <w:rsid w:val="002048FF"/>
    <w:rsid w:val="003F7384"/>
    <w:rsid w:val="00561888"/>
    <w:rsid w:val="00913A57"/>
    <w:rsid w:val="009B56F2"/>
    <w:rsid w:val="00A54E57"/>
    <w:rsid w:val="00B54E6C"/>
    <w:rsid w:val="00BB6E5E"/>
    <w:rsid w:val="00CA523B"/>
    <w:rsid w:val="00E61829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10C"/>
  <w15:docId w15:val="{9AD3F208-1E15-4ADF-93BD-5FDF15F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6F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5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Utente</cp:lastModifiedBy>
  <cp:revision>8</cp:revision>
  <dcterms:created xsi:type="dcterms:W3CDTF">2021-09-27T14:14:00Z</dcterms:created>
  <dcterms:modified xsi:type="dcterms:W3CDTF">2023-11-07T19:45:00Z</dcterms:modified>
</cp:coreProperties>
</file>